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09534A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7C23E1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7C23E1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7C23E1" w:rsidRPr="00A12F67" w:rsidTr="007C23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7C23E1" w:rsidRPr="00A12F67" w:rsidRDefault="007C23E1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Желтухин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7C23E1" w:rsidRPr="00A12F67" w:rsidRDefault="007C23E1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7C23E1" w:rsidRPr="00A12F67" w:rsidRDefault="007C23E1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аречного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области;</w:t>
            </w:r>
          </w:p>
        </w:tc>
      </w:tr>
      <w:tr w:rsidR="007C23E1" w:rsidRPr="00A12F67" w:rsidTr="007C23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7C23E1" w:rsidRPr="00A12F67" w:rsidRDefault="007C23E1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Цисельская</w:t>
            </w:r>
            <w:proofErr w:type="spellEnd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Валерьевна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7C23E1" w:rsidRPr="00A12F67" w:rsidRDefault="007C23E1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7C23E1" w:rsidRPr="00A12F67" w:rsidRDefault="007C23E1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управлению земельными ресурсами Комитета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аречного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области;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ПОУ  СТЦ МО ДОСААФ (442960, Пензенская область </w:t>
            </w:r>
            <w:proofErr w:type="spellStart"/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>аречный</w:t>
            </w:r>
            <w:proofErr w:type="spellEnd"/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>ул.Коммунальная</w:t>
            </w:r>
            <w:proofErr w:type="spellEnd"/>
            <w:r w:rsidR="007C23E1" w:rsidRPr="00631162">
              <w:rPr>
                <w:rFonts w:ascii="Times New Roman" w:hAnsi="Times New Roman" w:cs="Times New Roman"/>
                <w:sz w:val="24"/>
                <w:szCs w:val="24"/>
              </w:rPr>
              <w:t>, д.12)</w:t>
            </w:r>
            <w:r w:rsidR="007C23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от 1</w:t>
            </w:r>
            <w:r w:rsidR="00AB06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7C23E1" w:rsidRPr="00A12F67" w:rsidTr="00D86B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vAlign w:val="center"/>
          </w:tcPr>
          <w:p w:rsidR="007C23E1" w:rsidRPr="00631162" w:rsidRDefault="007C23E1" w:rsidP="00257D1B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58:34:0010132:2358</w:t>
            </w:r>
          </w:p>
        </w:tc>
        <w:tc>
          <w:tcPr>
            <w:tcW w:w="1560" w:type="dxa"/>
            <w:vAlign w:val="center"/>
          </w:tcPr>
          <w:p w:rsidR="007C23E1" w:rsidRPr="00631162" w:rsidRDefault="007C23E1" w:rsidP="00257D1B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3605,55</w:t>
            </w:r>
          </w:p>
        </w:tc>
        <w:tc>
          <w:tcPr>
            <w:tcW w:w="1842" w:type="dxa"/>
            <w:vAlign w:val="center"/>
          </w:tcPr>
          <w:p w:rsidR="007C23E1" w:rsidRPr="00631162" w:rsidRDefault="007C23E1" w:rsidP="00257D1B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4 844 877,00</w:t>
            </w:r>
          </w:p>
        </w:tc>
        <w:tc>
          <w:tcPr>
            <w:tcW w:w="1985" w:type="dxa"/>
            <w:vAlign w:val="center"/>
          </w:tcPr>
          <w:p w:rsidR="007C23E1" w:rsidRPr="00631162" w:rsidRDefault="007C23E1" w:rsidP="00257D1B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2 643 198,00</w:t>
            </w:r>
          </w:p>
        </w:tc>
        <w:tc>
          <w:tcPr>
            <w:tcW w:w="1701" w:type="dxa"/>
            <w:gridSpan w:val="2"/>
            <w:vAlign w:val="center"/>
          </w:tcPr>
          <w:p w:rsidR="007C23E1" w:rsidRPr="00631162" w:rsidRDefault="007C23E1" w:rsidP="00257D1B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45,44</w:t>
            </w:r>
          </w:p>
        </w:tc>
      </w:tr>
    </w:tbl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7C23E1" w:rsidRPr="00631162">
        <w:rPr>
          <w:rFonts w:ascii="Times New Roman" w:hAnsi="Times New Roman" w:cs="Times New Roman"/>
          <w:sz w:val="24"/>
          <w:szCs w:val="24"/>
        </w:rPr>
        <w:t>№ 03/10/19-01 от 30.10.2019 года подготовлен ООО «Межрегиональный центр независимой оценки».</w:t>
      </w:r>
    </w:p>
    <w:p w:rsidR="00876BED" w:rsidRPr="00631162" w:rsidRDefault="006A35A4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876BED"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="00876BED"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="00876BED"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76BED"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876BED"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="00876BED"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6BED"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="00876BED"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876BED" w:rsidRPr="00631162" w:rsidRDefault="005E341A" w:rsidP="00876BE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76BED" w:rsidRPr="00631162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876BED" w:rsidRPr="00631162">
        <w:rPr>
          <w:rFonts w:ascii="Times New Roman" w:hAnsi="Times New Roman" w:cs="Times New Roman"/>
        </w:rPr>
        <w:t xml:space="preserve">58:34:0010132:2358 </w:t>
      </w:r>
      <w:r w:rsidR="00876BED"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876BED" w:rsidRPr="00A12F67" w:rsidRDefault="00876BED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876BED" w:rsidRPr="00A12F67" w:rsidRDefault="00876BED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876BED" w:rsidRPr="00A12F67" w:rsidRDefault="00876BED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876BED" w:rsidRPr="00A12F67" w:rsidRDefault="00876BED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12743" w:rsidRPr="006E63C2" w:rsidRDefault="00876BED" w:rsidP="00876BE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F12743">
        <w:rPr>
          <w:rFonts w:ascii="Times New Roman" w:hAnsi="Times New Roman" w:cs="Times New Roman"/>
          <w:sz w:val="24"/>
          <w:szCs w:val="24"/>
        </w:rPr>
        <w:t>нет</w:t>
      </w:r>
      <w:r w:rsidR="00D55B94" w:rsidRPr="00DA659A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76BED" w:rsidRPr="00B52DB5">
        <w:rPr>
          <w:rFonts w:ascii="Times New Roman" w:hAnsi="Times New Roman" w:cs="Times New Roman"/>
          <w:sz w:val="24"/>
          <w:szCs w:val="24"/>
        </w:rPr>
        <w:t>отклонить заявление ПОУ  СТЦ МО ДОСААФ от 1</w:t>
      </w:r>
      <w:r w:rsidR="00876BED">
        <w:rPr>
          <w:rFonts w:ascii="Times New Roman" w:hAnsi="Times New Roman" w:cs="Times New Roman"/>
          <w:sz w:val="24"/>
          <w:szCs w:val="24"/>
        </w:rPr>
        <w:t>5</w:t>
      </w:r>
      <w:r w:rsidR="00876BED" w:rsidRPr="00B52DB5">
        <w:rPr>
          <w:rFonts w:ascii="Times New Roman" w:hAnsi="Times New Roman" w:cs="Times New Roman"/>
          <w:sz w:val="24"/>
          <w:szCs w:val="24"/>
        </w:rPr>
        <w:t>.11.2019 об установлении кадастровой стоимости объекта недвижимости с кадастровым номером</w:t>
      </w:r>
      <w:r w:rsidR="00876BED">
        <w:rPr>
          <w:rFonts w:ascii="Times New Roman" w:hAnsi="Times New Roman" w:cs="Times New Roman"/>
          <w:sz w:val="24"/>
          <w:szCs w:val="24"/>
        </w:rPr>
        <w:t xml:space="preserve"> </w:t>
      </w:r>
      <w:r w:rsidR="00876BED" w:rsidRPr="00B52DB5">
        <w:rPr>
          <w:rFonts w:ascii="Times New Roman" w:hAnsi="Times New Roman" w:cs="Times New Roman"/>
          <w:sz w:val="24"/>
          <w:szCs w:val="24"/>
        </w:rPr>
        <w:t>58:34:0010132:2358 в размере его рыночной</w:t>
      </w:r>
      <w:r w:rsidR="00876BED">
        <w:rPr>
          <w:rFonts w:ascii="Times New Roman" w:hAnsi="Times New Roman" w:cs="Times New Roman"/>
          <w:sz w:val="24"/>
          <w:szCs w:val="24"/>
        </w:rPr>
        <w:t xml:space="preserve"> стоимости.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76BED" w:rsidRDefault="00876BED" w:rsidP="00876BED">
      <w:pPr>
        <w:pStyle w:val="Default"/>
        <w:ind w:firstLine="567"/>
        <w:jc w:val="both"/>
        <w:rPr>
          <w:color w:val="auto"/>
        </w:rPr>
      </w:pPr>
      <w:proofErr w:type="gramStart"/>
      <w:r>
        <w:rPr>
          <w:color w:val="auto"/>
        </w:rPr>
        <w:t>С</w:t>
      </w:r>
      <w:r>
        <w:rPr>
          <w:color w:val="auto"/>
        </w:rPr>
        <w:t>огласно выписки</w:t>
      </w:r>
      <w:proofErr w:type="gramEnd"/>
      <w:r>
        <w:rPr>
          <w:color w:val="auto"/>
        </w:rPr>
        <w:t xml:space="preserve"> из Единого государственного реестра юридических лиц от 06.12.2019 №ЮЭ9965-19-122182059, лицом, имеющим право без доверенности действовать от имени юридического лица (</w:t>
      </w:r>
      <w:r w:rsidRPr="00567FD1">
        <w:rPr>
          <w:color w:val="auto"/>
        </w:rPr>
        <w:t>ПОУ  СТЦ МО ДОСААФ</w:t>
      </w:r>
      <w:r>
        <w:rPr>
          <w:color w:val="auto"/>
        </w:rPr>
        <w:t xml:space="preserve"> ОГРН:1085800001165) с 23.11.2018 является начальник Воробьев Сергей Александрович. Заявление подано от имени Погорелого А.Б. – лица не уполномоченного. Доверенность </w:t>
      </w:r>
      <w:r w:rsidR="002B216A">
        <w:rPr>
          <w:color w:val="auto"/>
        </w:rPr>
        <w:t xml:space="preserve">и другие подтверждающие полномочия документы </w:t>
      </w:r>
      <w:r>
        <w:rPr>
          <w:color w:val="auto"/>
        </w:rPr>
        <w:t>отсутству</w:t>
      </w:r>
      <w:r w:rsidR="002B216A">
        <w:rPr>
          <w:color w:val="auto"/>
        </w:rPr>
        <w:t>ю</w:t>
      </w:r>
      <w:r>
        <w:rPr>
          <w:color w:val="auto"/>
        </w:rPr>
        <w:t>т.</w:t>
      </w:r>
    </w:p>
    <w:p w:rsidR="00876BED" w:rsidRPr="00631162" w:rsidRDefault="0020025D" w:rsidP="00876BED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С</w:t>
      </w:r>
      <w:r w:rsidR="00876BED">
        <w:rPr>
          <w:color w:val="auto"/>
        </w:rPr>
        <w:t xml:space="preserve">огласно решению Арбитражного суда Пензенской области от 28.10.2019 по делу №А49-7755/2019 договор от 19.12.2014 № 9018 аренды земельного участка </w:t>
      </w:r>
      <w:r w:rsidR="00876BED" w:rsidRPr="00A8541C">
        <w:rPr>
          <w:color w:val="auto"/>
        </w:rPr>
        <w:t>58:34:0010132:2358</w:t>
      </w:r>
      <w:r w:rsidR="00876BED">
        <w:rPr>
          <w:color w:val="auto"/>
        </w:rPr>
        <w:t xml:space="preserve"> расторгнут. </w:t>
      </w:r>
      <w:bookmarkStart w:id="0" w:name="_GoBack"/>
      <w:bookmarkEnd w:id="0"/>
    </w:p>
    <w:p w:rsidR="00612BC9" w:rsidRPr="00A12F67" w:rsidRDefault="00612BC9" w:rsidP="00D55B94">
      <w:pPr>
        <w:pStyle w:val="western"/>
        <w:spacing w:before="0" w:beforeAutospacing="0" w:after="0" w:afterAutospacing="0"/>
        <w:ind w:firstLine="567"/>
        <w:jc w:val="both"/>
      </w:pP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9534A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025D"/>
    <w:rsid w:val="00203112"/>
    <w:rsid w:val="0024221C"/>
    <w:rsid w:val="00242DDF"/>
    <w:rsid w:val="00251598"/>
    <w:rsid w:val="00263CDE"/>
    <w:rsid w:val="00267B47"/>
    <w:rsid w:val="00284D7F"/>
    <w:rsid w:val="00294BD7"/>
    <w:rsid w:val="002A429F"/>
    <w:rsid w:val="002B216A"/>
    <w:rsid w:val="002C2C38"/>
    <w:rsid w:val="002D3602"/>
    <w:rsid w:val="002E0254"/>
    <w:rsid w:val="00327D11"/>
    <w:rsid w:val="00353185"/>
    <w:rsid w:val="00362F6D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A4527"/>
    <w:rsid w:val="005E0AFE"/>
    <w:rsid w:val="005E341A"/>
    <w:rsid w:val="006033C6"/>
    <w:rsid w:val="00612BC9"/>
    <w:rsid w:val="00622259"/>
    <w:rsid w:val="006371D4"/>
    <w:rsid w:val="0066648A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23E1"/>
    <w:rsid w:val="007C799C"/>
    <w:rsid w:val="007D1165"/>
    <w:rsid w:val="007E2925"/>
    <w:rsid w:val="00822F59"/>
    <w:rsid w:val="00853212"/>
    <w:rsid w:val="00857493"/>
    <w:rsid w:val="00876BED"/>
    <w:rsid w:val="008843A4"/>
    <w:rsid w:val="008B53C6"/>
    <w:rsid w:val="008D4225"/>
    <w:rsid w:val="0091001C"/>
    <w:rsid w:val="00930786"/>
    <w:rsid w:val="00957B85"/>
    <w:rsid w:val="00982D7D"/>
    <w:rsid w:val="00994B23"/>
    <w:rsid w:val="00995B17"/>
    <w:rsid w:val="009A02EF"/>
    <w:rsid w:val="009A3A71"/>
    <w:rsid w:val="009E484F"/>
    <w:rsid w:val="009E5687"/>
    <w:rsid w:val="009F048D"/>
    <w:rsid w:val="009F3C77"/>
    <w:rsid w:val="00A2744A"/>
    <w:rsid w:val="00A309AD"/>
    <w:rsid w:val="00A346E2"/>
    <w:rsid w:val="00A42E79"/>
    <w:rsid w:val="00A45F15"/>
    <w:rsid w:val="00A624CE"/>
    <w:rsid w:val="00A71FDE"/>
    <w:rsid w:val="00AB0683"/>
    <w:rsid w:val="00AB4E70"/>
    <w:rsid w:val="00AE0F0D"/>
    <w:rsid w:val="00AF4A88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55B94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71074"/>
    <w:rsid w:val="00E93827"/>
    <w:rsid w:val="00F00CC3"/>
    <w:rsid w:val="00F1274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2019-12-09T07:00:00Z</dcterms:created>
  <dcterms:modified xsi:type="dcterms:W3CDTF">2019-12-09T07:04:00Z</dcterms:modified>
</cp:coreProperties>
</file>